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8F" w:rsidRPr="000946FF" w:rsidRDefault="000946FF" w:rsidP="000946FF">
      <w:pPr>
        <w:jc w:val="center"/>
        <w:rPr>
          <w:b/>
          <w:sz w:val="28"/>
          <w:szCs w:val="28"/>
        </w:rPr>
      </w:pPr>
      <w:r w:rsidRPr="000946FF">
        <w:rPr>
          <w:b/>
          <w:sz w:val="28"/>
          <w:szCs w:val="28"/>
        </w:rPr>
        <w:t>VACCINE REFUSAL/DEFERMENT POLICY</w:t>
      </w:r>
    </w:p>
    <w:p w:rsidR="000946FF" w:rsidRPr="000946FF" w:rsidRDefault="000946FF" w:rsidP="000946FF">
      <w:pPr>
        <w:jc w:val="center"/>
        <w:rPr>
          <w:b/>
          <w:sz w:val="28"/>
          <w:szCs w:val="28"/>
        </w:rPr>
      </w:pPr>
    </w:p>
    <w:p w:rsidR="000946FF" w:rsidRDefault="000946FF" w:rsidP="000946FF">
      <w:pPr>
        <w:rPr>
          <w:sz w:val="28"/>
          <w:szCs w:val="28"/>
        </w:rPr>
      </w:pPr>
      <w:r w:rsidRPr="000946FF">
        <w:rPr>
          <w:sz w:val="28"/>
          <w:szCs w:val="28"/>
        </w:rPr>
        <w:t>Vaccines are our best and safest defense to prevent potentially deadly illness in your child.  When parents delay or refuse vaccines, this decision affects not only the unvaccinated child but also other children with whom they come in contact.</w:t>
      </w:r>
      <w:r w:rsidR="00226482">
        <w:rPr>
          <w:sz w:val="28"/>
          <w:szCs w:val="28"/>
        </w:rPr>
        <w:t xml:space="preserve">  If you have declined or are delaying immunizations against measles and pertussis (who</w:t>
      </w:r>
      <w:r w:rsidR="009A684E">
        <w:rPr>
          <w:sz w:val="28"/>
          <w:szCs w:val="28"/>
        </w:rPr>
        <w:t>o</w:t>
      </w:r>
      <w:r w:rsidR="00226482">
        <w:rPr>
          <w:sz w:val="28"/>
          <w:szCs w:val="28"/>
        </w:rPr>
        <w:t>ping cough), the possibility remains that your child could infect other children in our waiting rooms.</w:t>
      </w:r>
    </w:p>
    <w:p w:rsidR="00226482" w:rsidRDefault="00226482" w:rsidP="000946FF">
      <w:pPr>
        <w:rPr>
          <w:sz w:val="28"/>
          <w:szCs w:val="28"/>
        </w:rPr>
      </w:pPr>
      <w:r>
        <w:rPr>
          <w:sz w:val="28"/>
          <w:szCs w:val="28"/>
        </w:rPr>
        <w:t>In order to make our office a safe environment for all children, if you choose to delay or decline vaccinations and your child has a cough, we ask that he or she wear a mask while in the waiting room.</w:t>
      </w:r>
    </w:p>
    <w:p w:rsidR="000946FF" w:rsidRPr="000946FF" w:rsidRDefault="000946FF" w:rsidP="000946FF">
      <w:pPr>
        <w:rPr>
          <w:sz w:val="28"/>
          <w:szCs w:val="28"/>
        </w:rPr>
      </w:pPr>
      <w:r w:rsidRPr="000946FF">
        <w:rPr>
          <w:sz w:val="28"/>
          <w:szCs w:val="28"/>
        </w:rPr>
        <w:t>For the safety of all our patients, we require that you initiate administrations of vaccines</w:t>
      </w:r>
      <w:r w:rsidR="00226482">
        <w:rPr>
          <w:sz w:val="28"/>
          <w:szCs w:val="28"/>
        </w:rPr>
        <w:t xml:space="preserve"> including pertussis by</w:t>
      </w:r>
      <w:r w:rsidR="009A684E">
        <w:rPr>
          <w:sz w:val="28"/>
          <w:szCs w:val="28"/>
        </w:rPr>
        <w:t xml:space="preserve"> the</w:t>
      </w:r>
      <w:r w:rsidR="00226482">
        <w:rPr>
          <w:sz w:val="28"/>
          <w:szCs w:val="28"/>
        </w:rPr>
        <w:t xml:space="preserve"> age of 4</w:t>
      </w:r>
      <w:r w:rsidRPr="000946FF">
        <w:rPr>
          <w:sz w:val="28"/>
          <w:szCs w:val="28"/>
        </w:rPr>
        <w:t xml:space="preserve"> months, with </w:t>
      </w:r>
      <w:proofErr w:type="gramStart"/>
      <w:r w:rsidRPr="000946FF">
        <w:rPr>
          <w:sz w:val="28"/>
          <w:szCs w:val="28"/>
        </w:rPr>
        <w:t>3</w:t>
      </w:r>
      <w:proofErr w:type="gramEnd"/>
      <w:r w:rsidRPr="000946FF">
        <w:rPr>
          <w:sz w:val="28"/>
          <w:szCs w:val="28"/>
        </w:rPr>
        <w:t xml:space="preserve"> doses given by 12 months of age and at least one</w:t>
      </w:r>
      <w:r w:rsidR="00226482">
        <w:rPr>
          <w:sz w:val="28"/>
          <w:szCs w:val="28"/>
        </w:rPr>
        <w:t xml:space="preserve"> measles vaccine by the age of 15 months</w:t>
      </w:r>
      <w:r w:rsidRPr="000946FF">
        <w:rPr>
          <w:sz w:val="28"/>
          <w:szCs w:val="28"/>
        </w:rPr>
        <w:t>.</w:t>
      </w:r>
    </w:p>
    <w:p w:rsidR="000946FF" w:rsidRPr="000946FF" w:rsidRDefault="000946FF" w:rsidP="000946FF">
      <w:pPr>
        <w:rPr>
          <w:sz w:val="28"/>
          <w:szCs w:val="28"/>
        </w:rPr>
      </w:pPr>
      <w:r w:rsidRPr="000946FF">
        <w:rPr>
          <w:sz w:val="28"/>
          <w:szCs w:val="28"/>
        </w:rPr>
        <w:t>If you have any questions, please feel free to contact the office at 978-535-1110</w:t>
      </w:r>
    </w:p>
    <w:p w:rsidR="000946FF" w:rsidRPr="000946FF" w:rsidRDefault="000946FF">
      <w:pPr>
        <w:rPr>
          <w:b/>
          <w:sz w:val="28"/>
          <w:szCs w:val="28"/>
        </w:rPr>
      </w:pPr>
      <w:bookmarkStart w:id="0" w:name="_GoBack"/>
      <w:bookmarkEnd w:id="0"/>
    </w:p>
    <w:sectPr w:rsidR="000946FF" w:rsidRPr="000946FF" w:rsidSect="00A4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QwMDI3MzIxMDc3NjdR0lEKTi0uzszPAykwrgUARRniXiwAAAA="/>
  </w:docVars>
  <w:rsids>
    <w:rsidRoot w:val="000946FF"/>
    <w:rsid w:val="000946FF"/>
    <w:rsid w:val="00226482"/>
    <w:rsid w:val="002C4F8F"/>
    <w:rsid w:val="00371F22"/>
    <w:rsid w:val="009A684E"/>
    <w:rsid w:val="00A4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51E3-A623-4FC4-96A1-4E7AA5AA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 Harding</dc:creator>
  <cp:keywords/>
  <dc:description/>
  <cp:lastModifiedBy>Debbie A. Harding</cp:lastModifiedBy>
  <cp:revision>2</cp:revision>
  <dcterms:created xsi:type="dcterms:W3CDTF">2020-08-13T15:24:00Z</dcterms:created>
  <dcterms:modified xsi:type="dcterms:W3CDTF">2020-08-13T15:24:00Z</dcterms:modified>
</cp:coreProperties>
</file>